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F0" w:rsidRPr="006072B9" w:rsidRDefault="0059096B" w:rsidP="006072B9">
      <w:pPr>
        <w:pStyle w:val="NoSpacing"/>
        <w:jc w:val="center"/>
        <w:rPr>
          <w:rFonts w:cs="David"/>
          <w:sz w:val="36"/>
          <w:szCs w:val="36"/>
        </w:rPr>
      </w:pPr>
      <w:bookmarkStart w:id="0" w:name="_GoBack"/>
      <w:bookmarkEnd w:id="0"/>
      <w:r w:rsidRPr="006072B9">
        <w:rPr>
          <w:rFonts w:cs="David"/>
          <w:sz w:val="36"/>
          <w:szCs w:val="36"/>
        </w:rPr>
        <w:t xml:space="preserve">A Word of insight - </w:t>
      </w:r>
      <w:r w:rsidR="005601F0" w:rsidRPr="006072B9">
        <w:rPr>
          <w:rFonts w:cs="David"/>
          <w:sz w:val="36"/>
          <w:szCs w:val="36"/>
        </w:rPr>
        <w:t>God in the Darkness</w:t>
      </w:r>
    </w:p>
    <w:p w:rsidR="00E10FBD" w:rsidRDefault="00E10FBD" w:rsidP="00F710EF">
      <w:pPr>
        <w:pStyle w:val="NoSpacing"/>
        <w:rPr>
          <w:rFonts w:cs="David"/>
          <w:sz w:val="28"/>
          <w:szCs w:val="28"/>
        </w:rPr>
      </w:pPr>
    </w:p>
    <w:p w:rsidR="005601F0" w:rsidRDefault="0059096B" w:rsidP="00F710EF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Sometimes, in </w:t>
      </w:r>
      <w:r w:rsidR="00E10FBD">
        <w:rPr>
          <w:rFonts w:cs="David"/>
          <w:sz w:val="28"/>
          <w:szCs w:val="28"/>
        </w:rPr>
        <w:t>our walk with the Lord</w:t>
      </w:r>
      <w:r>
        <w:rPr>
          <w:rFonts w:cs="David"/>
          <w:sz w:val="28"/>
          <w:szCs w:val="28"/>
        </w:rPr>
        <w:t>, the light of faith grows dim</w:t>
      </w:r>
      <w:r w:rsidR="00E10FBD">
        <w:rPr>
          <w:rFonts w:cs="David"/>
          <w:sz w:val="28"/>
          <w:szCs w:val="28"/>
        </w:rPr>
        <w:t>, our minds search deep in our souls for</w:t>
      </w:r>
      <w:r>
        <w:rPr>
          <w:rFonts w:cs="David"/>
          <w:sz w:val="28"/>
          <w:szCs w:val="28"/>
        </w:rPr>
        <w:t xml:space="preserve"> understanding and our hearts become heavy with self doubt. Sometimes the darkness can be overwhelming as we search for that pin prick of light that will give us hope</w:t>
      </w:r>
      <w:r w:rsidR="00FA1E31">
        <w:rPr>
          <w:rFonts w:cs="David"/>
          <w:sz w:val="28"/>
          <w:szCs w:val="28"/>
        </w:rPr>
        <w:t xml:space="preserve"> and answers</w:t>
      </w:r>
      <w:r>
        <w:rPr>
          <w:rFonts w:cs="David"/>
          <w:sz w:val="28"/>
          <w:szCs w:val="28"/>
        </w:rPr>
        <w:t>.</w:t>
      </w:r>
    </w:p>
    <w:p w:rsidR="0059096B" w:rsidRDefault="0059096B" w:rsidP="00F710EF">
      <w:pPr>
        <w:pStyle w:val="NoSpacing"/>
        <w:rPr>
          <w:rFonts w:cs="David"/>
          <w:sz w:val="28"/>
          <w:szCs w:val="28"/>
        </w:rPr>
      </w:pPr>
    </w:p>
    <w:p w:rsidR="005601F0" w:rsidRDefault="00E10FBD" w:rsidP="00F710EF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I have yet to meet anyone who </w:t>
      </w:r>
      <w:r w:rsidR="00FA1E31">
        <w:rPr>
          <w:rFonts w:cs="David"/>
          <w:sz w:val="28"/>
          <w:szCs w:val="28"/>
        </w:rPr>
        <w:t xml:space="preserve">truly </w:t>
      </w:r>
      <w:r>
        <w:rPr>
          <w:rFonts w:cs="David"/>
          <w:sz w:val="28"/>
          <w:szCs w:val="28"/>
        </w:rPr>
        <w:t>enjoys darkness, yet Scripture tells us that it is in the darkness that God is at his most powerful!</w:t>
      </w:r>
    </w:p>
    <w:p w:rsidR="00E10FBD" w:rsidRDefault="00E10FBD" w:rsidP="00F710EF">
      <w:pPr>
        <w:pStyle w:val="NoSpacing"/>
        <w:rPr>
          <w:rFonts w:cs="David"/>
          <w:sz w:val="28"/>
          <w:szCs w:val="28"/>
        </w:rPr>
      </w:pPr>
    </w:p>
    <w:p w:rsidR="005601F0" w:rsidRDefault="00E10FBD" w:rsidP="00F710EF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At the very beginning of time God spoke into the darkness </w:t>
      </w:r>
      <w:r w:rsidR="006072B9">
        <w:rPr>
          <w:rFonts w:cs="David"/>
          <w:sz w:val="28"/>
          <w:szCs w:val="28"/>
        </w:rPr>
        <w:t xml:space="preserve">of time </w:t>
      </w:r>
      <w:r>
        <w:rPr>
          <w:rFonts w:cs="David"/>
          <w:sz w:val="28"/>
          <w:szCs w:val="28"/>
        </w:rPr>
        <w:t xml:space="preserve">and the Universe was created, along with all the </w:t>
      </w:r>
      <w:r w:rsidR="006072B9">
        <w:rPr>
          <w:rFonts w:cs="David"/>
          <w:sz w:val="28"/>
          <w:szCs w:val="28"/>
        </w:rPr>
        <w:t xml:space="preserve">other </w:t>
      </w:r>
      <w:r>
        <w:rPr>
          <w:rFonts w:cs="David"/>
          <w:sz w:val="28"/>
          <w:szCs w:val="28"/>
        </w:rPr>
        <w:t>gifts of life that fill</w:t>
      </w:r>
      <w:r w:rsidR="006072B9">
        <w:rPr>
          <w:rFonts w:cs="David"/>
          <w:sz w:val="28"/>
          <w:szCs w:val="28"/>
        </w:rPr>
        <w:t xml:space="preserve"> our planet. In that darkness God</w:t>
      </w:r>
      <w:r>
        <w:rPr>
          <w:rFonts w:cs="David"/>
          <w:sz w:val="28"/>
          <w:szCs w:val="28"/>
        </w:rPr>
        <w:t xml:space="preserve"> gave birth to the gift of love</w:t>
      </w:r>
      <w:r w:rsidR="006072B9">
        <w:rPr>
          <w:rFonts w:cs="David"/>
          <w:sz w:val="28"/>
          <w:szCs w:val="28"/>
        </w:rPr>
        <w:t>,</w:t>
      </w:r>
      <w:r>
        <w:rPr>
          <w:rFonts w:cs="David"/>
          <w:sz w:val="28"/>
          <w:szCs w:val="28"/>
        </w:rPr>
        <w:t xml:space="preserve"> and all the othe</w:t>
      </w:r>
      <w:r w:rsidR="0032552E">
        <w:rPr>
          <w:rFonts w:cs="David"/>
          <w:sz w:val="28"/>
          <w:szCs w:val="28"/>
        </w:rPr>
        <w:t>r emotions that keep us search</w:t>
      </w:r>
      <w:r w:rsidR="00FA1E31">
        <w:rPr>
          <w:rFonts w:cs="David"/>
          <w:sz w:val="28"/>
          <w:szCs w:val="28"/>
        </w:rPr>
        <w:t>ing in a Godly direction for an</w:t>
      </w:r>
      <w:r w:rsidR="0032552E">
        <w:rPr>
          <w:rFonts w:cs="David"/>
          <w:sz w:val="28"/>
          <w:szCs w:val="28"/>
        </w:rPr>
        <w:t xml:space="preserve"> understanding of life and death.</w:t>
      </w:r>
      <w:r w:rsidR="006072B9">
        <w:rPr>
          <w:rFonts w:cs="David"/>
          <w:sz w:val="28"/>
          <w:szCs w:val="28"/>
        </w:rPr>
        <w:t xml:space="preserve"> We can be reassured by Genesis 1:2</w:t>
      </w:r>
    </w:p>
    <w:p w:rsidR="0032552E" w:rsidRDefault="0032552E" w:rsidP="00F710EF">
      <w:pPr>
        <w:pStyle w:val="NoSpacing"/>
        <w:rPr>
          <w:rFonts w:cs="David"/>
          <w:sz w:val="28"/>
          <w:szCs w:val="28"/>
        </w:rPr>
      </w:pPr>
    </w:p>
    <w:p w:rsidR="00F710EF" w:rsidRPr="006072B9" w:rsidRDefault="00F710EF" w:rsidP="00F710EF">
      <w:pPr>
        <w:pStyle w:val="NoSpacing"/>
        <w:rPr>
          <w:rFonts w:cs="David"/>
          <w:i/>
          <w:sz w:val="28"/>
          <w:szCs w:val="28"/>
        </w:rPr>
      </w:pPr>
      <w:r w:rsidRPr="006072B9">
        <w:rPr>
          <w:rFonts w:cs="David"/>
          <w:i/>
          <w:sz w:val="28"/>
          <w:szCs w:val="28"/>
        </w:rPr>
        <w:t>Now the earth was formless and empty, darkness was over the surface of the deep and the Spirit of God was hovering over the waters.</w:t>
      </w:r>
    </w:p>
    <w:p w:rsidR="00F710EF" w:rsidRDefault="00F710EF" w:rsidP="00F710EF">
      <w:pPr>
        <w:pStyle w:val="NoSpacing"/>
        <w:rPr>
          <w:rFonts w:cs="David"/>
          <w:sz w:val="28"/>
          <w:szCs w:val="28"/>
        </w:rPr>
      </w:pPr>
    </w:p>
    <w:p w:rsidR="0032552E" w:rsidRDefault="006072B9" w:rsidP="00F710EF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Some</w:t>
      </w:r>
      <w:r w:rsidR="003C1339">
        <w:rPr>
          <w:rFonts w:cs="David"/>
          <w:sz w:val="28"/>
          <w:szCs w:val="28"/>
        </w:rPr>
        <w:t>times we may feel</w:t>
      </w:r>
      <w:r>
        <w:rPr>
          <w:rFonts w:cs="David"/>
          <w:sz w:val="28"/>
          <w:szCs w:val="28"/>
        </w:rPr>
        <w:t xml:space="preserve"> God is</w:t>
      </w:r>
      <w:r w:rsidR="003C1339">
        <w:rPr>
          <w:rFonts w:cs="David"/>
          <w:sz w:val="28"/>
          <w:szCs w:val="28"/>
        </w:rPr>
        <w:t xml:space="preserve"> out of reach</w:t>
      </w:r>
      <w:r>
        <w:rPr>
          <w:rFonts w:cs="David"/>
          <w:sz w:val="28"/>
          <w:szCs w:val="28"/>
        </w:rPr>
        <w:t xml:space="preserve"> an</w:t>
      </w:r>
      <w:r w:rsidR="003C1339">
        <w:rPr>
          <w:rFonts w:cs="David"/>
          <w:sz w:val="28"/>
          <w:szCs w:val="28"/>
        </w:rPr>
        <w:t>d our mind seems enveloped in darkness</w:t>
      </w:r>
      <w:r w:rsidR="0090371A">
        <w:rPr>
          <w:rFonts w:cs="David"/>
          <w:sz w:val="28"/>
          <w:szCs w:val="28"/>
        </w:rPr>
        <w:t xml:space="preserve"> with</w:t>
      </w:r>
      <w:r>
        <w:rPr>
          <w:rFonts w:cs="David"/>
          <w:sz w:val="28"/>
          <w:szCs w:val="28"/>
        </w:rPr>
        <w:t xml:space="preserve"> feelings of doubt and depression</w:t>
      </w:r>
      <w:r w:rsidR="003C1339">
        <w:rPr>
          <w:rFonts w:cs="David"/>
          <w:sz w:val="28"/>
          <w:szCs w:val="28"/>
        </w:rPr>
        <w:t xml:space="preserve">. </w:t>
      </w:r>
      <w:r w:rsidR="0090371A">
        <w:rPr>
          <w:rFonts w:cs="David"/>
          <w:sz w:val="28"/>
          <w:szCs w:val="28"/>
        </w:rPr>
        <w:t xml:space="preserve"> We can learn from</w:t>
      </w:r>
      <w:r w:rsidR="0032552E">
        <w:rPr>
          <w:rFonts w:cs="David"/>
          <w:sz w:val="28"/>
          <w:szCs w:val="28"/>
        </w:rPr>
        <w:t xml:space="preserve"> the experience of Mose</w:t>
      </w:r>
      <w:r w:rsidR="0090371A">
        <w:rPr>
          <w:rFonts w:cs="David"/>
          <w:sz w:val="28"/>
          <w:szCs w:val="28"/>
        </w:rPr>
        <w:t>s and the children of Israel</w:t>
      </w:r>
      <w:r w:rsidR="0032552E">
        <w:rPr>
          <w:rFonts w:cs="David"/>
          <w:sz w:val="28"/>
          <w:szCs w:val="28"/>
        </w:rPr>
        <w:t xml:space="preserve"> that if we can approach the thick darkness with our hearts and our </w:t>
      </w:r>
      <w:r w:rsidR="0090371A">
        <w:rPr>
          <w:rFonts w:cs="David"/>
          <w:sz w:val="28"/>
          <w:szCs w:val="28"/>
        </w:rPr>
        <w:t>minds looking only for the Lord</w:t>
      </w:r>
      <w:r w:rsidR="0032552E">
        <w:rPr>
          <w:rFonts w:cs="David"/>
          <w:sz w:val="28"/>
          <w:szCs w:val="28"/>
        </w:rPr>
        <w:t xml:space="preserve"> then we will be blessed with His presence. </w:t>
      </w:r>
    </w:p>
    <w:p w:rsidR="0032552E" w:rsidRDefault="0032552E" w:rsidP="00F710EF">
      <w:pPr>
        <w:pStyle w:val="NoSpacing"/>
        <w:rPr>
          <w:rFonts w:cs="David"/>
          <w:sz w:val="28"/>
          <w:szCs w:val="28"/>
        </w:rPr>
      </w:pPr>
    </w:p>
    <w:p w:rsidR="0098464C" w:rsidRPr="0090371A" w:rsidRDefault="00F710EF" w:rsidP="00F710EF">
      <w:pPr>
        <w:pStyle w:val="NoSpacing"/>
        <w:rPr>
          <w:rFonts w:cs="David"/>
          <w:i/>
          <w:sz w:val="28"/>
          <w:szCs w:val="28"/>
        </w:rPr>
      </w:pPr>
      <w:r w:rsidRPr="0090371A">
        <w:rPr>
          <w:rFonts w:cs="David"/>
          <w:i/>
          <w:sz w:val="28"/>
          <w:szCs w:val="28"/>
        </w:rPr>
        <w:t>The people remained at a distance, while Moses approached the thick darkness where God was.  Exodus 20:21</w:t>
      </w:r>
    </w:p>
    <w:p w:rsidR="00F710EF" w:rsidRDefault="00F710EF" w:rsidP="00F710EF">
      <w:pPr>
        <w:pStyle w:val="NoSpacing"/>
        <w:rPr>
          <w:rFonts w:cs="David"/>
          <w:sz w:val="28"/>
          <w:szCs w:val="28"/>
        </w:rPr>
      </w:pPr>
    </w:p>
    <w:p w:rsidR="0032552E" w:rsidRDefault="0032552E" w:rsidP="00E10FBD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When God accepted the sacrifice of His Son Jesus for the atonement of sin, He covered the earth in darkness. Yet in that hour of darkness a new light began to shine that gave us all a better understanding of life, death and eternal life.</w:t>
      </w:r>
      <w:r w:rsidR="0090371A">
        <w:rPr>
          <w:rFonts w:cs="David"/>
          <w:sz w:val="28"/>
          <w:szCs w:val="28"/>
        </w:rPr>
        <w:t xml:space="preserve"> </w:t>
      </w:r>
    </w:p>
    <w:p w:rsidR="001A7005" w:rsidRDefault="001A7005" w:rsidP="00E10FBD">
      <w:pPr>
        <w:pStyle w:val="NoSpacing"/>
        <w:rPr>
          <w:rFonts w:cs="David"/>
          <w:sz w:val="28"/>
          <w:szCs w:val="28"/>
        </w:rPr>
      </w:pPr>
    </w:p>
    <w:p w:rsidR="00E10FBD" w:rsidRPr="0090371A" w:rsidRDefault="00F710EF" w:rsidP="00E10FBD">
      <w:pPr>
        <w:pStyle w:val="NoSpacing"/>
        <w:rPr>
          <w:rFonts w:cs="David"/>
          <w:i/>
          <w:sz w:val="28"/>
          <w:szCs w:val="28"/>
        </w:rPr>
      </w:pPr>
      <w:r w:rsidRPr="0090371A">
        <w:rPr>
          <w:rFonts w:cs="David"/>
          <w:i/>
          <w:sz w:val="28"/>
          <w:szCs w:val="28"/>
        </w:rPr>
        <w:t>It was now about the sixth hour</w:t>
      </w:r>
      <w:r w:rsidR="005601F0" w:rsidRPr="0090371A">
        <w:rPr>
          <w:rFonts w:cs="David"/>
          <w:i/>
          <w:sz w:val="28"/>
          <w:szCs w:val="28"/>
        </w:rPr>
        <w:t>, and darkness came over the whole land until the ninth hour, for the sun stopped shining. Luke 23:44</w:t>
      </w:r>
    </w:p>
    <w:p w:rsidR="00E10FBD" w:rsidRDefault="00E10FBD" w:rsidP="00E10FBD">
      <w:pPr>
        <w:pStyle w:val="NoSpacing"/>
        <w:rPr>
          <w:rFonts w:cs="David"/>
          <w:sz w:val="28"/>
          <w:szCs w:val="28"/>
        </w:rPr>
      </w:pPr>
    </w:p>
    <w:p w:rsidR="001A7005" w:rsidRDefault="001A7005" w:rsidP="00E10FBD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And to help us make sense of the darkness, Jesus Himself gave us His promise.</w:t>
      </w:r>
    </w:p>
    <w:p w:rsidR="001A7005" w:rsidRDefault="001A7005" w:rsidP="00E10FBD">
      <w:pPr>
        <w:pStyle w:val="NoSpacing"/>
        <w:rPr>
          <w:rFonts w:cs="David"/>
          <w:sz w:val="28"/>
          <w:szCs w:val="28"/>
        </w:rPr>
      </w:pPr>
    </w:p>
    <w:p w:rsidR="00E10FBD" w:rsidRPr="0090371A" w:rsidRDefault="00E10FBD" w:rsidP="00E10FBD">
      <w:pPr>
        <w:pStyle w:val="NoSpacing"/>
        <w:rPr>
          <w:rFonts w:cs="David"/>
          <w:i/>
          <w:sz w:val="28"/>
          <w:szCs w:val="28"/>
        </w:rPr>
      </w:pPr>
      <w:r w:rsidRPr="0090371A">
        <w:rPr>
          <w:rFonts w:cs="David"/>
          <w:i/>
          <w:sz w:val="28"/>
          <w:szCs w:val="28"/>
        </w:rPr>
        <w:t>“I am the light of the world. Whoever follows me will never walk in darkness, but will have the light of life.” John 8:22</w:t>
      </w:r>
    </w:p>
    <w:p w:rsidR="001A7005" w:rsidRDefault="001A7005" w:rsidP="00E10FBD">
      <w:pPr>
        <w:pStyle w:val="NoSpacing"/>
        <w:rPr>
          <w:rFonts w:cs="David"/>
          <w:b/>
          <w:i/>
          <w:sz w:val="28"/>
          <w:szCs w:val="28"/>
        </w:rPr>
      </w:pPr>
    </w:p>
    <w:p w:rsidR="001A7005" w:rsidRDefault="001A7005" w:rsidP="00E10FBD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lastRenderedPageBreak/>
        <w:t xml:space="preserve">My prayer is that you will find some comfort in these words and my favourite Blessing from Scripture </w:t>
      </w:r>
      <w:r w:rsidR="00FA1E31">
        <w:rPr>
          <w:rFonts w:cs="David"/>
          <w:sz w:val="28"/>
          <w:szCs w:val="28"/>
        </w:rPr>
        <w:t>will provide a cushion for your emotions.</w:t>
      </w:r>
    </w:p>
    <w:p w:rsidR="001A7005" w:rsidRDefault="001A7005" w:rsidP="00E10FBD">
      <w:pPr>
        <w:pStyle w:val="NoSpacing"/>
        <w:rPr>
          <w:rFonts w:cs="David"/>
          <w:sz w:val="28"/>
          <w:szCs w:val="28"/>
        </w:rPr>
      </w:pPr>
    </w:p>
    <w:p w:rsidR="001A7005" w:rsidRPr="0090371A" w:rsidRDefault="001A7005" w:rsidP="00E10FBD">
      <w:pPr>
        <w:pStyle w:val="NoSpacing"/>
        <w:rPr>
          <w:rFonts w:cs="David"/>
          <w:i/>
          <w:sz w:val="28"/>
          <w:szCs w:val="28"/>
        </w:rPr>
      </w:pPr>
      <w:r w:rsidRPr="0090371A">
        <w:rPr>
          <w:rFonts w:cs="David"/>
          <w:i/>
          <w:sz w:val="28"/>
          <w:szCs w:val="28"/>
        </w:rPr>
        <w:t xml:space="preserve">The Lord </w:t>
      </w:r>
      <w:proofErr w:type="gramStart"/>
      <w:r w:rsidRPr="0090371A">
        <w:rPr>
          <w:rFonts w:cs="David"/>
          <w:i/>
          <w:sz w:val="28"/>
          <w:szCs w:val="28"/>
        </w:rPr>
        <w:t>bless</w:t>
      </w:r>
      <w:proofErr w:type="gramEnd"/>
      <w:r w:rsidRPr="0090371A">
        <w:rPr>
          <w:rFonts w:cs="David"/>
          <w:i/>
          <w:sz w:val="28"/>
          <w:szCs w:val="28"/>
        </w:rPr>
        <w:t xml:space="preserve"> you and keep you, </w:t>
      </w:r>
    </w:p>
    <w:p w:rsidR="001A7005" w:rsidRPr="0090371A" w:rsidRDefault="001A7005" w:rsidP="00E10FBD">
      <w:pPr>
        <w:pStyle w:val="NoSpacing"/>
        <w:rPr>
          <w:rFonts w:cs="David"/>
          <w:i/>
          <w:sz w:val="28"/>
          <w:szCs w:val="28"/>
        </w:rPr>
      </w:pPr>
      <w:proofErr w:type="gramStart"/>
      <w:r w:rsidRPr="0090371A">
        <w:rPr>
          <w:rFonts w:cs="David"/>
          <w:i/>
          <w:sz w:val="28"/>
          <w:szCs w:val="28"/>
        </w:rPr>
        <w:t>the</w:t>
      </w:r>
      <w:proofErr w:type="gramEnd"/>
      <w:r w:rsidRPr="0090371A">
        <w:rPr>
          <w:rFonts w:cs="David"/>
          <w:i/>
          <w:sz w:val="28"/>
          <w:szCs w:val="28"/>
        </w:rPr>
        <w:t xml:space="preserve"> Lord make His face shine upon you and be gracious to you, </w:t>
      </w:r>
    </w:p>
    <w:p w:rsidR="001A7005" w:rsidRPr="0090371A" w:rsidRDefault="001A7005" w:rsidP="00E10FBD">
      <w:pPr>
        <w:pStyle w:val="NoSpacing"/>
        <w:rPr>
          <w:rFonts w:cs="David"/>
          <w:i/>
          <w:sz w:val="28"/>
          <w:szCs w:val="28"/>
        </w:rPr>
      </w:pPr>
      <w:proofErr w:type="gramStart"/>
      <w:r w:rsidRPr="0090371A">
        <w:rPr>
          <w:rFonts w:cs="David"/>
          <w:i/>
          <w:sz w:val="28"/>
          <w:szCs w:val="28"/>
        </w:rPr>
        <w:t>the</w:t>
      </w:r>
      <w:proofErr w:type="gramEnd"/>
      <w:r w:rsidRPr="0090371A">
        <w:rPr>
          <w:rFonts w:cs="David"/>
          <w:i/>
          <w:sz w:val="28"/>
          <w:szCs w:val="28"/>
        </w:rPr>
        <w:t xml:space="preserve"> Lord turn His face towards you and give you peace.</w:t>
      </w:r>
    </w:p>
    <w:p w:rsidR="00F710EF" w:rsidRDefault="00F710EF" w:rsidP="00F710EF">
      <w:pPr>
        <w:pStyle w:val="NoSpacing"/>
        <w:rPr>
          <w:rFonts w:cs="David"/>
          <w:sz w:val="28"/>
          <w:szCs w:val="28"/>
        </w:rPr>
      </w:pPr>
    </w:p>
    <w:p w:rsidR="00E10FBD" w:rsidRDefault="00E10FBD" w:rsidP="00F710EF">
      <w:pPr>
        <w:pStyle w:val="NoSpacing"/>
        <w:rPr>
          <w:rFonts w:cs="David"/>
          <w:sz w:val="28"/>
          <w:szCs w:val="28"/>
        </w:rPr>
      </w:pPr>
    </w:p>
    <w:p w:rsidR="00E10FBD" w:rsidRDefault="005F7466" w:rsidP="00F710EF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Malcolm</w:t>
      </w:r>
      <w:r w:rsidR="0090371A">
        <w:rPr>
          <w:rFonts w:cs="David"/>
          <w:sz w:val="28"/>
          <w:szCs w:val="28"/>
        </w:rPr>
        <w:t xml:space="preserve"> Worsley</w:t>
      </w:r>
    </w:p>
    <w:p w:rsidR="0090371A" w:rsidRPr="00F710EF" w:rsidRDefault="0090371A" w:rsidP="00F710EF">
      <w:pPr>
        <w:pStyle w:val="NoSpacing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2006</w:t>
      </w:r>
    </w:p>
    <w:sectPr w:rsidR="0090371A" w:rsidRPr="00F710EF" w:rsidSect="00984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EF"/>
    <w:rsid w:val="001A7005"/>
    <w:rsid w:val="00271F0C"/>
    <w:rsid w:val="00303BEC"/>
    <w:rsid w:val="0032552E"/>
    <w:rsid w:val="003C1339"/>
    <w:rsid w:val="005601F0"/>
    <w:rsid w:val="0059096B"/>
    <w:rsid w:val="005F7466"/>
    <w:rsid w:val="006072B9"/>
    <w:rsid w:val="00693442"/>
    <w:rsid w:val="006F622A"/>
    <w:rsid w:val="0090371A"/>
    <w:rsid w:val="0098464C"/>
    <w:rsid w:val="00DC5B39"/>
    <w:rsid w:val="00DC77BD"/>
    <w:rsid w:val="00E10FBD"/>
    <w:rsid w:val="00F710EF"/>
    <w:rsid w:val="00F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0E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10EF"/>
    <w:rPr>
      <w:color w:val="313B7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0E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10EF"/>
    <w:rPr>
      <w:color w:val="313B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2</cp:revision>
  <cp:lastPrinted>2010-09-23T11:03:00Z</cp:lastPrinted>
  <dcterms:created xsi:type="dcterms:W3CDTF">2013-10-22T13:15:00Z</dcterms:created>
  <dcterms:modified xsi:type="dcterms:W3CDTF">2013-10-22T13:15:00Z</dcterms:modified>
</cp:coreProperties>
</file>